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omh4xuz6m8uo" w:id="0"/>
      <w:bookmarkEnd w:id="0"/>
      <w:r w:rsidDel="00000000" w:rsidR="00000000" w:rsidRPr="00000000">
        <w:rPr>
          <w:rtl w:val="0"/>
        </w:rPr>
        <w:t xml:space="preserve">Student rubric for Student-initiated inquiry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NB. Students may need time to explore their ideas and interests informally before identifying a ‘project’ and developing a plan.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Adapting and adjusting a plan along the way is a desirable, higher order skill and is encouraged throughout the process.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Support, assistance and feedback can be given by a number of mentors (eg teachers, LSOs, other informed adults or experts, students with expertise)</w:t>
      </w:r>
    </w:p>
    <w:tbl>
      <w:tblPr>
        <w:tblStyle w:val="Table1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2"/>
        <w:gridCol w:w="2592"/>
        <w:gridCol w:w="2592"/>
        <w:gridCol w:w="2592"/>
        <w:gridCol w:w="2592"/>
        <w:tblGridChange w:id="0">
          <w:tblGrid>
            <w:gridCol w:w="2592"/>
            <w:gridCol w:w="2592"/>
            <w:gridCol w:w="2592"/>
            <w:gridCol w:w="2592"/>
            <w:gridCol w:w="2592"/>
          </w:tblGrid>
        </w:tblGridChange>
      </w:tblGrid>
      <w:t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Criteria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Explore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Experiment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Expand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Embed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</w:rPr>
            </w:pPr>
            <w:r w:rsidDel="00000000" w:rsidR="00000000" w:rsidRPr="00000000">
              <w:rPr>
                <w:b w:val="1"/>
                <w:color w:val="9900ff"/>
                <w:rtl w:val="0"/>
              </w:rPr>
              <w:t xml:space="preserve">Project Choice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32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Choosing a project that stretches your learning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Selecting an area of personal interest to pursue.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With support and guidance developing the area of interest into a project idea that will stretch your thinking and learning.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Using the learning environment and own areas of interest to generate ideas for a project.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Using criteria or feedback to check if my project is challenging or stretching my learning.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Seeking ideas from a variety of sources to generate ideas for a project that will challenge me.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Explaining and justifying how my project challenges and stretches my learning.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Seeking out inspiration from real world events as well as  own interests and experiences to design a project that challenges me in several ways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</w:rPr>
            </w:pPr>
            <w:r w:rsidDel="00000000" w:rsidR="00000000" w:rsidRPr="00000000">
              <w:rPr>
                <w:b w:val="1"/>
                <w:color w:val="9900ff"/>
                <w:rtl w:val="0"/>
              </w:rPr>
              <w:t xml:space="preserve">Planning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32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Creating a well thought-out plan and adapting it when necessary during the process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Creating a step by step plan with support.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Adjusting the plan along the way after feedback and assistance from a mentor.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Using scaffolds (eg inquiry processes, or planning templates) to develop a plan that shows the main steps.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Adding detail to the plan and adjusting it with support during the project.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Using resources to create and document a clear plan that matches the aim of the project.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Adapting the plan during the course of the project in response to feedback from a mentor, new information or a problem to be solved.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Using resources to create and document a clear and detailed plan that matches the aim of the project.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Continuously reflecting on the plan, identifying improvements, and recording and applying changes throughout the project.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</w:rPr>
            </w:pPr>
            <w:r w:rsidDel="00000000" w:rsidR="00000000" w:rsidRPr="00000000">
              <w:rPr>
                <w:b w:val="1"/>
                <w:color w:val="9900ff"/>
                <w:rtl w:val="0"/>
              </w:rPr>
              <w:t xml:space="preserve">Self-management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32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Managing yourself effectively throughout the project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320" w:lineRule="auto"/>
              <w:rPr>
                <w:i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Carrying  out the plan with teacher guidance at each stage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Identifying, gathering and organising some resources with assistance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Working towards the end goal with a positive attitude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Taking responsibility for implementing the steps of the plan with support at most stages.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Staying on task and collecting resources needed for the project with support.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Facing setbacks with guidance and support.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Taking responsibility for implementing the steps of plan with some support at key stages.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Accepting setbacks as part of the process and asking for help when needed. 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Being organised for each step of the learning, managing my time and resources.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Managing each stage of the project, including time and resources,  effectively.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Seeking timely advice, assistance and feedback from appropriate sources.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Remaining focussed and determined, accepting set-backs with a positive mindset.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</w:rPr>
            </w:pPr>
            <w:r w:rsidDel="00000000" w:rsidR="00000000" w:rsidRPr="00000000">
              <w:rPr>
                <w:b w:val="1"/>
                <w:color w:val="9900ff"/>
                <w:rtl w:val="0"/>
              </w:rPr>
              <w:t xml:space="preserve">Collaboration</w:t>
            </w:r>
          </w:p>
          <w:p w:rsidR="00000000" w:rsidDel="00000000" w:rsidP="00000000" w:rsidRDefault="00000000" w:rsidRPr="00000000" w14:paraId="0000003D">
            <w:pPr>
              <w:widowControl w:val="0"/>
              <w:spacing w:after="32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Collaborating with others in order to achieve a high quality project when working in a team, or individually.</w:t>
            </w:r>
          </w:p>
          <w:p w:rsidR="00000000" w:rsidDel="00000000" w:rsidP="00000000" w:rsidRDefault="00000000" w:rsidRPr="00000000" w14:paraId="0000003E">
            <w:pPr>
              <w:widowControl w:val="0"/>
              <w:spacing w:after="320" w:lineRule="auto"/>
              <w:rPr>
                <w:i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Accepting and fulfilling a designated role when working with a group.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Being open to advice and help from others.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Listening to others when working in a group.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Making a positive contribution to a group effort.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Asking others for help when I need 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Working effectively when involved in a group project by contributing ideas and sharing the workload.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Valuing the support and ideas of others.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Asking for help when needed and acting on advice and feedback.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Working towards a common goal when working in a team by: contributing ideas, negotiating and compromising, sharing the workload,  and encouraging and supporting my team members.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Seeking out others for feedback, support or expert advice in order to achieve my goals.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color w:val="9900ff"/>
                <w:rtl w:val="0"/>
              </w:rPr>
              <w:t xml:space="preserve">Dispositions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after="32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Using learning dispositions, especially persistence, resilience and problem-solving throughout the project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Naming and noticing dispositions I have used in implementing my project plan.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Reflecting on and describing dispositions I have used.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Identifying dispositions I may need as I work through my project plan.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Describing and explaining how I have used dispositions to help me learn.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Identifying further dispositions I will need and setting goals.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Recognising and applying dispositions that are needed in particular situations.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Reflecting on the effectiveness of dispositions I have used, understanding my strengths as a learner and setting goals based on areas I want to improve.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color w:val="9900ff"/>
                <w:rtl w:val="0"/>
              </w:rPr>
              <w:t xml:space="preserve">Reflection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after="32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Reflecting on work and learning throughout the project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Retelling what I have done and what I am proud of.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Retelling what I have done and identifying what worked well and what would work better next time.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Explaining what I have achieved and the process of how I went about it.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Evaluating the process and making recommendations for improvement.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Continuously reflecting on my learning and making adjustments as a result of this.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Making connections between my reflection and how I am developing as a learner.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color w:val="9900ff"/>
                <w:rtl w:val="0"/>
              </w:rPr>
              <w:t xml:space="preserve">Feedback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after="32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Seeking out and acting on feedback throughout the project</w:t>
            </w:r>
          </w:p>
          <w:p w:rsidR="00000000" w:rsidDel="00000000" w:rsidP="00000000" w:rsidRDefault="00000000" w:rsidRPr="00000000" w14:paraId="0000006D">
            <w:pPr>
              <w:widowControl w:val="0"/>
              <w:spacing w:after="32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Feedback from peers, teachers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Listening to feedback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Listening to feedback and making some changes with support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Asking for feedback and sometimes reflecting on it with support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Asking for feedback for specific purposes.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Listening to feedback and making some changes independently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Asking questions for specific feedback from a variety of sources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Reflecting on feedback and choosing appropriate feedback to act on and set new goals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color w:val="9900ff"/>
                <w:rtl w:val="0"/>
              </w:rPr>
              <w:t xml:space="preserve">Sharing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after="32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Sharing your finished project and your learning journey with an audience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Sharing my completed project with a familiar audience.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Sharing my completed project and some of my my learning with a familiar audience.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Choosing an appropriate method to share my new learning to target audience.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Sharing some achievements and challenges I faced as a learner during the project.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Choosing an appropriate method to share my learning in an engaging way with an appropriate and expanding audience.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Explaining how I extended myself as a learner during the project.</w:t>
            </w:r>
          </w:p>
        </w:tc>
      </w:tr>
    </w:tbl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 Developed by the 3-6 Cluster November 2018</w:t>
      </w: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